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F34" w:rsidRDefault="00791F34" w:rsidP="001B51FB">
      <w:pPr>
        <w:keepNext/>
        <w:keepLines/>
        <w:spacing w:after="0" w:line="240" w:lineRule="auto"/>
        <w:ind w:left="19" w:right="58" w:firstLine="9"/>
        <w:jc w:val="center"/>
        <w:outlineLvl w:val="1"/>
        <w:rPr>
          <w:rFonts w:ascii="Times New Roman" w:hAnsi="Times New Roman"/>
          <w:bCs/>
          <w:sz w:val="24"/>
          <w:szCs w:val="24"/>
        </w:rPr>
      </w:pPr>
    </w:p>
    <w:p w:rsidR="00791F34" w:rsidRDefault="00791F34" w:rsidP="001B51FB">
      <w:pPr>
        <w:keepNext/>
        <w:keepLines/>
        <w:spacing w:after="0" w:line="240" w:lineRule="auto"/>
        <w:ind w:left="19" w:right="58" w:firstLine="9"/>
        <w:jc w:val="center"/>
        <w:outlineLvl w:val="1"/>
        <w:rPr>
          <w:rFonts w:ascii="Times New Roman" w:hAnsi="Times New Roman"/>
          <w:bCs/>
          <w:sz w:val="24"/>
          <w:szCs w:val="24"/>
        </w:rPr>
      </w:pPr>
    </w:p>
    <w:p w:rsidR="00791F34" w:rsidRDefault="00791F34" w:rsidP="001B51FB">
      <w:pPr>
        <w:keepNext/>
        <w:keepLines/>
        <w:spacing w:after="0" w:line="240" w:lineRule="auto"/>
        <w:ind w:left="19" w:right="58" w:firstLine="9"/>
        <w:jc w:val="center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6210935" cy="8549169"/>
            <wp:effectExtent l="0" t="0" r="0" b="4445"/>
            <wp:docPr id="5" name="Рисунок 5" descr="C:\Users\hatmu\OneDrive\Рабочий стол\И.Б,2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tmu\OneDrive\Рабочий стол\И.Б,2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F34" w:rsidRDefault="00791F34" w:rsidP="001B51FB">
      <w:pPr>
        <w:keepNext/>
        <w:keepLines/>
        <w:spacing w:after="0" w:line="240" w:lineRule="auto"/>
        <w:ind w:left="19" w:right="58" w:firstLine="9"/>
        <w:jc w:val="center"/>
        <w:outlineLvl w:val="1"/>
        <w:rPr>
          <w:rFonts w:ascii="Times New Roman" w:hAnsi="Times New Roman"/>
          <w:bCs/>
          <w:sz w:val="24"/>
          <w:szCs w:val="24"/>
        </w:rPr>
      </w:pPr>
    </w:p>
    <w:p w:rsidR="00791F34" w:rsidRDefault="00791F34" w:rsidP="001B51FB">
      <w:pPr>
        <w:keepNext/>
        <w:keepLines/>
        <w:spacing w:after="0" w:line="240" w:lineRule="auto"/>
        <w:ind w:left="19" w:right="58" w:firstLine="9"/>
        <w:jc w:val="center"/>
        <w:outlineLvl w:val="1"/>
        <w:rPr>
          <w:rFonts w:ascii="Times New Roman" w:hAnsi="Times New Roman"/>
          <w:bCs/>
          <w:sz w:val="24"/>
          <w:szCs w:val="24"/>
        </w:rPr>
      </w:pPr>
    </w:p>
    <w:p w:rsidR="00791F34" w:rsidRDefault="00791F34" w:rsidP="001B51FB">
      <w:pPr>
        <w:keepNext/>
        <w:keepLines/>
        <w:spacing w:after="0" w:line="240" w:lineRule="auto"/>
        <w:ind w:left="19" w:right="58" w:firstLine="9"/>
        <w:jc w:val="center"/>
        <w:outlineLvl w:val="1"/>
        <w:rPr>
          <w:rFonts w:ascii="Times New Roman" w:hAnsi="Times New Roman"/>
          <w:bCs/>
          <w:sz w:val="24"/>
          <w:szCs w:val="24"/>
        </w:rPr>
      </w:pPr>
    </w:p>
    <w:p w:rsidR="00791F34" w:rsidRDefault="00791F34" w:rsidP="001B51FB">
      <w:pPr>
        <w:keepNext/>
        <w:keepLines/>
        <w:spacing w:after="0" w:line="240" w:lineRule="auto"/>
        <w:ind w:left="19" w:right="58" w:firstLine="9"/>
        <w:jc w:val="center"/>
        <w:outlineLvl w:val="1"/>
        <w:rPr>
          <w:rFonts w:ascii="Times New Roman" w:hAnsi="Times New Roman"/>
          <w:bCs/>
          <w:sz w:val="24"/>
          <w:szCs w:val="24"/>
        </w:rPr>
      </w:pPr>
    </w:p>
    <w:p w:rsidR="00791F34" w:rsidRDefault="00791F34" w:rsidP="001B51FB">
      <w:pPr>
        <w:keepNext/>
        <w:keepLines/>
        <w:spacing w:after="0" w:line="240" w:lineRule="auto"/>
        <w:ind w:left="19" w:right="58" w:firstLine="9"/>
        <w:jc w:val="center"/>
        <w:outlineLvl w:val="1"/>
        <w:rPr>
          <w:rFonts w:ascii="Times New Roman" w:hAnsi="Times New Roman"/>
          <w:bCs/>
          <w:sz w:val="24"/>
          <w:szCs w:val="24"/>
        </w:rPr>
      </w:pPr>
    </w:p>
    <w:p w:rsidR="00791F34" w:rsidRDefault="00791F34" w:rsidP="001B51FB">
      <w:pPr>
        <w:keepNext/>
        <w:keepLines/>
        <w:spacing w:after="0" w:line="240" w:lineRule="auto"/>
        <w:ind w:left="19" w:right="58" w:firstLine="9"/>
        <w:jc w:val="center"/>
        <w:outlineLvl w:val="1"/>
        <w:rPr>
          <w:rFonts w:ascii="Times New Roman" w:hAnsi="Times New Roman"/>
          <w:bCs/>
          <w:sz w:val="24"/>
          <w:szCs w:val="24"/>
        </w:rPr>
      </w:pPr>
    </w:p>
    <w:p w:rsidR="00791F34" w:rsidRDefault="00791F34" w:rsidP="001B51FB">
      <w:pPr>
        <w:keepNext/>
        <w:keepLines/>
        <w:spacing w:after="0" w:line="240" w:lineRule="auto"/>
        <w:ind w:left="19" w:right="58" w:firstLine="9"/>
        <w:jc w:val="center"/>
        <w:outlineLvl w:val="1"/>
        <w:rPr>
          <w:rFonts w:ascii="Times New Roman" w:hAnsi="Times New Roman"/>
          <w:bCs/>
          <w:sz w:val="24"/>
          <w:szCs w:val="24"/>
        </w:rPr>
      </w:pPr>
    </w:p>
    <w:p w:rsidR="001B51FB" w:rsidRPr="001B51FB" w:rsidRDefault="00A040D5" w:rsidP="00A040D5">
      <w:pPr>
        <w:keepNext/>
        <w:keepLines/>
        <w:spacing w:after="0" w:line="240" w:lineRule="auto"/>
        <w:ind w:right="58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-</w:t>
      </w:r>
      <w:r w:rsidR="001B51FB" w:rsidRPr="001B51FB">
        <w:rPr>
          <w:rFonts w:ascii="Times New Roman" w:hAnsi="Times New Roman"/>
          <w:sz w:val="24"/>
          <w:szCs w:val="24"/>
        </w:rPr>
        <w:t>возникновения у сотрудника учреждения производственной необходимости.</w:t>
      </w:r>
    </w:p>
    <w:p w:rsidR="001B51FB" w:rsidRPr="001B51FB" w:rsidRDefault="001B51FB" w:rsidP="001B51FB">
      <w:pPr>
        <w:spacing w:after="0" w:line="240" w:lineRule="auto"/>
        <w:ind w:left="284" w:right="29"/>
        <w:jc w:val="center"/>
        <w:rPr>
          <w:rFonts w:ascii="Times New Roman" w:hAnsi="Times New Roman"/>
          <w:b/>
          <w:sz w:val="24"/>
          <w:szCs w:val="24"/>
        </w:rPr>
      </w:pPr>
      <w:r w:rsidRPr="001B51FB">
        <w:rPr>
          <w:rFonts w:ascii="Times New Roman" w:hAnsi="Times New Roman"/>
          <w:b/>
          <w:sz w:val="24"/>
          <w:szCs w:val="24"/>
        </w:rPr>
        <w:t>4. Порядок учета, хранения и обращения с машинными носителями конфиденциальной</w:t>
      </w:r>
      <w:r w:rsidRPr="001B51FB">
        <w:rPr>
          <w:rFonts w:ascii="Times New Roman" w:hAnsi="Times New Roman"/>
          <w:sz w:val="24"/>
          <w:szCs w:val="24"/>
        </w:rPr>
        <w:t xml:space="preserve"> </w:t>
      </w:r>
      <w:r w:rsidRPr="001B51FB">
        <w:rPr>
          <w:rFonts w:ascii="Times New Roman" w:hAnsi="Times New Roman"/>
          <w:b/>
          <w:sz w:val="24"/>
          <w:szCs w:val="24"/>
        </w:rPr>
        <w:t>информации (персональных данных), твердыми копиями и их утилизации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1B51FB" w:rsidRPr="001B51FB" w:rsidRDefault="001B51FB" w:rsidP="001B51FB">
      <w:pPr>
        <w:numPr>
          <w:ilvl w:val="1"/>
          <w:numId w:val="4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t>Все находящиеся на хранении и в обращении машинные носители с конфиденциальной информацией (персональными данными) в учреждение</w:t>
      </w:r>
      <w:r w:rsidR="00A40C9A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1B51FB">
        <w:rPr>
          <w:rFonts w:ascii="Times New Roman" w:hAnsi="Times New Roman"/>
          <w:sz w:val="24"/>
          <w:szCs w:val="24"/>
        </w:rPr>
        <w:t>подлежат учёту.</w:t>
      </w:r>
    </w:p>
    <w:p w:rsidR="001B51FB" w:rsidRPr="001B51FB" w:rsidRDefault="001B51FB" w:rsidP="001B51FB">
      <w:pPr>
        <w:numPr>
          <w:ilvl w:val="1"/>
          <w:numId w:val="4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t>Каждый машинный носитель с записанной на нем конфиденциальной информацией (персональными данными) должен иметь этикетку, на которой указывается его уникальный учетный номер.</w:t>
      </w:r>
    </w:p>
    <w:p w:rsidR="001B51FB" w:rsidRDefault="001B51FB" w:rsidP="001B51FB">
      <w:pPr>
        <w:numPr>
          <w:ilvl w:val="1"/>
          <w:numId w:val="4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t>Учет и выдачу машинных носителей конфиденциальной информации (персональных данных) осуществляет администратор информационных систем персональных данных. Факт выдачи машинного носителя фиксируется в журнале учета машинных носителей конфиденциальной информации.</w:t>
      </w:r>
    </w:p>
    <w:p w:rsidR="001B51FB" w:rsidRPr="001B51FB" w:rsidRDefault="001B51FB" w:rsidP="001B51FB">
      <w:pPr>
        <w:spacing w:after="0" w:line="240" w:lineRule="auto"/>
        <w:ind w:left="284" w:right="19"/>
        <w:jc w:val="both"/>
        <w:rPr>
          <w:rFonts w:ascii="Times New Roman" w:hAnsi="Times New Roman"/>
          <w:sz w:val="24"/>
          <w:szCs w:val="24"/>
        </w:rPr>
      </w:pPr>
    </w:p>
    <w:p w:rsidR="001B51FB" w:rsidRPr="001B51FB" w:rsidRDefault="001B51FB" w:rsidP="001B51FB">
      <w:pPr>
        <w:numPr>
          <w:ilvl w:val="0"/>
          <w:numId w:val="4"/>
        </w:numPr>
        <w:spacing w:after="0" w:line="240" w:lineRule="auto"/>
        <w:ind w:left="0" w:right="29" w:firstLine="284"/>
        <w:jc w:val="center"/>
        <w:rPr>
          <w:rFonts w:ascii="Times New Roman" w:hAnsi="Times New Roman"/>
          <w:b/>
          <w:sz w:val="24"/>
          <w:szCs w:val="24"/>
        </w:rPr>
      </w:pPr>
      <w:r w:rsidRPr="001B51FB">
        <w:rPr>
          <w:rFonts w:ascii="Times New Roman" w:hAnsi="Times New Roman"/>
          <w:b/>
          <w:sz w:val="24"/>
          <w:szCs w:val="24"/>
        </w:rPr>
        <w:t>При использовании сотрудниками носителей конфиденциальной информации необходимо</w:t>
      </w:r>
    </w:p>
    <w:p w:rsidR="001B51FB" w:rsidRPr="001B51FB" w:rsidRDefault="001B51FB" w:rsidP="001B51FB">
      <w:pPr>
        <w:numPr>
          <w:ilvl w:val="1"/>
          <w:numId w:val="4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t>Соблюдать требования настоящей Инструкции.</w:t>
      </w:r>
    </w:p>
    <w:p w:rsidR="001B51FB" w:rsidRPr="001B51FB" w:rsidRDefault="001B51FB" w:rsidP="001B51FB">
      <w:pPr>
        <w:numPr>
          <w:ilvl w:val="1"/>
          <w:numId w:val="4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t xml:space="preserve">Использовать носители информации исключительно для выполнения своих служебных обязанностей. </w:t>
      </w:r>
      <w:r w:rsidRPr="001B51FB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9050" cy="1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1FB" w:rsidRPr="001B51FB" w:rsidRDefault="001B51FB" w:rsidP="001B51FB">
      <w:pPr>
        <w:numPr>
          <w:ilvl w:val="1"/>
          <w:numId w:val="4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t>Ставить в известность ответственного за обработку персональных данных о любых фактах нарушения требований настоящей Инструкции.</w:t>
      </w:r>
    </w:p>
    <w:p w:rsidR="001B51FB" w:rsidRPr="001B51FB" w:rsidRDefault="001B51FB" w:rsidP="001B51FB">
      <w:pPr>
        <w:numPr>
          <w:ilvl w:val="1"/>
          <w:numId w:val="4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t>Бережно относится к носителям конфиденциальной информации (персональных данных).</w:t>
      </w:r>
    </w:p>
    <w:p w:rsidR="001B51FB" w:rsidRPr="001B51FB" w:rsidRDefault="001B51FB" w:rsidP="001B51FB">
      <w:pPr>
        <w:numPr>
          <w:ilvl w:val="1"/>
          <w:numId w:val="4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t>Обеспечивать физическую безопасность носителей информации всеми разумными способами.</w:t>
      </w:r>
    </w:p>
    <w:p w:rsidR="001B51FB" w:rsidRPr="001B51FB" w:rsidRDefault="001B51FB" w:rsidP="001B51FB">
      <w:pPr>
        <w:numPr>
          <w:ilvl w:val="1"/>
          <w:numId w:val="4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t>Извещать ответственного за обработку персональных данных о фактах утраты (кражи) носителей конфиденциальной информации.</w:t>
      </w:r>
    </w:p>
    <w:p w:rsidR="001B51FB" w:rsidRPr="001B51FB" w:rsidRDefault="001B51FB" w:rsidP="001B51FB">
      <w:pPr>
        <w:numPr>
          <w:ilvl w:val="1"/>
          <w:numId w:val="4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t>Перед работой проверять носители конфиденциальной информации на наличие вредоносного ПО.</w:t>
      </w:r>
    </w:p>
    <w:p w:rsidR="001B51FB" w:rsidRPr="001B51FB" w:rsidRDefault="001B51FB" w:rsidP="001B51FB">
      <w:pPr>
        <w:numPr>
          <w:ilvl w:val="1"/>
          <w:numId w:val="4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t>Осуществлять вынос машинных носителей конфиденциальной информации (персональных данных) для непосредственной передачи адресату только с письменного разрешения заведующего.</w:t>
      </w:r>
    </w:p>
    <w:p w:rsidR="001B51FB" w:rsidRPr="001B51FB" w:rsidRDefault="001B51FB" w:rsidP="001B51FB">
      <w:pPr>
        <w:numPr>
          <w:ilvl w:val="1"/>
          <w:numId w:val="4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t>При отправке или передаче конфиденциальной информации (персональных данных) адресатам на машинные носители записываются только предназначенные адресатам данные. Отправка конфиденциальной информации (персональных данных) адресатам на машинных носителях осуществляется в порядке, установленном для документов данного типа.</w:t>
      </w:r>
    </w:p>
    <w:p w:rsidR="001B51FB" w:rsidRPr="001B51FB" w:rsidRDefault="001B51FB" w:rsidP="001B51FB">
      <w:pPr>
        <w:numPr>
          <w:ilvl w:val="1"/>
          <w:numId w:val="4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t>В случае утраты или уничтожения машинных носителей конфиденциальной информации (персональных данных) либо разглашении содержащихся в них сведений немедленно ставится в известность директора учреждения. На утраченные носители составляется акт. Соответствующие отметки вносятся в журналы учета машинных носителей конфиденциальной информации (персональных данных).</w:t>
      </w:r>
    </w:p>
    <w:p w:rsidR="001B51FB" w:rsidRPr="001B51FB" w:rsidRDefault="001B51FB" w:rsidP="001B51FB">
      <w:pPr>
        <w:numPr>
          <w:ilvl w:val="1"/>
          <w:numId w:val="4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t>Машинные носители конфиденциальной информации (персональных данных), пришедшие в негодность, или отслужившие установленный срок, подлежат уничтожению. Уничтожение машинных носителей с конфиденциальной информацией осуществляется «уполномоченной комиссией». По результатам уничтожения носителей</w:t>
      </w:r>
    </w:p>
    <w:p w:rsidR="001B51FB" w:rsidRPr="001B51FB" w:rsidRDefault="001B51FB" w:rsidP="001B51FB">
      <w:pPr>
        <w:spacing w:after="0" w:line="240" w:lineRule="auto"/>
        <w:ind w:right="19" w:firstLine="284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t>составляется акт.</w:t>
      </w:r>
    </w:p>
    <w:p w:rsidR="001B51FB" w:rsidRPr="001B51FB" w:rsidRDefault="001B51FB" w:rsidP="001B51FB">
      <w:pPr>
        <w:numPr>
          <w:ilvl w:val="1"/>
          <w:numId w:val="4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t>В случае увольнения или перевода работника в другое структурное подразделение, предоставленные носители конфиденциальной информации изымаются.</w:t>
      </w:r>
    </w:p>
    <w:p w:rsidR="001B51FB" w:rsidRPr="001B51FB" w:rsidRDefault="001B51FB" w:rsidP="001B51FB">
      <w:pPr>
        <w:numPr>
          <w:ilvl w:val="0"/>
          <w:numId w:val="4"/>
        </w:numPr>
        <w:spacing w:after="0" w:line="240" w:lineRule="auto"/>
        <w:ind w:left="0" w:right="29" w:firstLine="284"/>
        <w:jc w:val="center"/>
        <w:rPr>
          <w:rFonts w:ascii="Times New Roman" w:hAnsi="Times New Roman"/>
          <w:b/>
          <w:sz w:val="24"/>
          <w:szCs w:val="24"/>
        </w:rPr>
      </w:pPr>
      <w:r w:rsidRPr="001B51FB">
        <w:rPr>
          <w:rFonts w:ascii="Times New Roman" w:hAnsi="Times New Roman"/>
          <w:b/>
          <w:sz w:val="24"/>
          <w:szCs w:val="24"/>
        </w:rPr>
        <w:t>Запрещается</w:t>
      </w:r>
    </w:p>
    <w:p w:rsidR="001B51FB" w:rsidRPr="001B51FB" w:rsidRDefault="001B51FB" w:rsidP="001B51FB">
      <w:pPr>
        <w:numPr>
          <w:ilvl w:val="1"/>
          <w:numId w:val="4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t>Использовать носители конфиденциальной информации в личных целях.</w:t>
      </w:r>
    </w:p>
    <w:p w:rsidR="001B51FB" w:rsidRPr="001B51FB" w:rsidRDefault="001B51FB" w:rsidP="001B51FB">
      <w:pPr>
        <w:numPr>
          <w:ilvl w:val="1"/>
          <w:numId w:val="4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t>Передавать носители конфиденциальной информации другим лицам (за исключением администраторов ИС).</w:t>
      </w:r>
    </w:p>
    <w:p w:rsidR="001B51FB" w:rsidRPr="001B51FB" w:rsidRDefault="001B51FB" w:rsidP="001B51FB">
      <w:pPr>
        <w:numPr>
          <w:ilvl w:val="1"/>
          <w:numId w:val="4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lastRenderedPageBreak/>
        <w:t>Хранить машинные носители с конфиденциальной информацией (персональными данными) вместе с носителями открытой информации, на рабочих столах, либо оставлять их без присмотра или передавать на хранение другим лицам.</w:t>
      </w:r>
    </w:p>
    <w:p w:rsidR="001B51FB" w:rsidRPr="001B51FB" w:rsidRDefault="001B51FB" w:rsidP="001B51FB">
      <w:pPr>
        <w:numPr>
          <w:ilvl w:val="1"/>
          <w:numId w:val="4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t>Выносить машинные носители с конфиденциальной информацией (персональными данными) из служебных помещений для работы с ними на дому и т. д.</w:t>
      </w:r>
    </w:p>
    <w:p w:rsidR="001B51FB" w:rsidRPr="001B51FB" w:rsidRDefault="001B51FB" w:rsidP="001B51FB">
      <w:pPr>
        <w:numPr>
          <w:ilvl w:val="0"/>
          <w:numId w:val="4"/>
        </w:numPr>
        <w:spacing w:after="0" w:line="240" w:lineRule="auto"/>
        <w:ind w:left="0" w:right="29" w:firstLine="284"/>
        <w:jc w:val="center"/>
        <w:rPr>
          <w:rFonts w:ascii="Times New Roman" w:hAnsi="Times New Roman"/>
          <w:b/>
          <w:sz w:val="24"/>
          <w:szCs w:val="24"/>
        </w:rPr>
      </w:pPr>
      <w:r w:rsidRPr="001B51FB">
        <w:rPr>
          <w:rFonts w:ascii="Times New Roman" w:hAnsi="Times New Roman"/>
          <w:b/>
          <w:sz w:val="24"/>
          <w:szCs w:val="24"/>
        </w:rPr>
        <w:t>Ответственность</w:t>
      </w:r>
    </w:p>
    <w:p w:rsidR="001B51FB" w:rsidRPr="001B51FB" w:rsidRDefault="001B51FB" w:rsidP="001B51FB">
      <w:pPr>
        <w:numPr>
          <w:ilvl w:val="1"/>
          <w:numId w:val="4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1B51FB">
        <w:rPr>
          <w:rFonts w:ascii="Times New Roman" w:hAnsi="Times New Roman"/>
          <w:sz w:val="24"/>
          <w:szCs w:val="24"/>
        </w:rPr>
        <w:t>Работники, нарушившие требования данной Инструкции, несут ответственность в соответствии с действующим законодательством.</w:t>
      </w:r>
    </w:p>
    <w:p w:rsidR="00534F9C" w:rsidRPr="001B51FB" w:rsidRDefault="00534F9C" w:rsidP="001B51FB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sectPr w:rsidR="00534F9C" w:rsidRPr="001B51FB" w:rsidSect="001B51FB">
      <w:pgSz w:w="11906" w:h="16838"/>
      <w:pgMar w:top="993" w:right="849" w:bottom="284" w:left="992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F3AB9"/>
    <w:multiLevelType w:val="multilevel"/>
    <w:tmpl w:val="0B5E6DAA"/>
    <w:lvl w:ilvl="0">
      <w:start w:val="4"/>
      <w:numFmt w:val="decimal"/>
      <w:lvlText w:val="%1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FF56C4"/>
    <w:multiLevelType w:val="hybridMultilevel"/>
    <w:tmpl w:val="DDC2F258"/>
    <w:lvl w:ilvl="0" w:tplc="B8FACDCA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58E47EF6">
      <w:start w:val="1"/>
      <w:numFmt w:val="bullet"/>
      <w:lvlText w:val="o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44246792">
      <w:start w:val="1"/>
      <w:numFmt w:val="bullet"/>
      <w:lvlText w:val="▪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DE20F360">
      <w:start w:val="1"/>
      <w:numFmt w:val="bullet"/>
      <w:lvlText w:val="•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5FE07E20">
      <w:start w:val="1"/>
      <w:numFmt w:val="bullet"/>
      <w:lvlText w:val="o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3594BEB0">
      <w:start w:val="1"/>
      <w:numFmt w:val="bullet"/>
      <w:lvlText w:val="▪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F7146EF8">
      <w:start w:val="1"/>
      <w:numFmt w:val="bullet"/>
      <w:lvlText w:val="•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98AA16F2">
      <w:start w:val="1"/>
      <w:numFmt w:val="bullet"/>
      <w:lvlText w:val="o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A1167168">
      <w:start w:val="1"/>
      <w:numFmt w:val="bullet"/>
      <w:lvlText w:val="▪"/>
      <w:lvlJc w:val="left"/>
      <w:pPr>
        <w:ind w:left="7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1DF49D3"/>
    <w:multiLevelType w:val="multilevel"/>
    <w:tmpl w:val="E9C608A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6CF00B6"/>
    <w:multiLevelType w:val="multilevel"/>
    <w:tmpl w:val="0C1C054C"/>
    <w:lvl w:ilvl="0">
      <w:start w:val="1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1FB"/>
    <w:rsid w:val="00092599"/>
    <w:rsid w:val="001B51FB"/>
    <w:rsid w:val="00534F9C"/>
    <w:rsid w:val="00791F34"/>
    <w:rsid w:val="00A040D5"/>
    <w:rsid w:val="00A40C9A"/>
    <w:rsid w:val="00D6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8F5FD3-B436-4F65-A021-A42C13FDB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1F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1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1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F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Юнир</dc:creator>
  <cp:keywords/>
  <dc:description/>
  <cp:lastModifiedBy>Резида</cp:lastModifiedBy>
  <cp:revision>2</cp:revision>
  <dcterms:created xsi:type="dcterms:W3CDTF">2026-04-30T06:47:00Z</dcterms:created>
  <dcterms:modified xsi:type="dcterms:W3CDTF">2026-04-30T06:47:00Z</dcterms:modified>
</cp:coreProperties>
</file>